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50"/>
        <w:tblW w:w="14850" w:type="dxa"/>
        <w:tblLook w:val="00A0"/>
      </w:tblPr>
      <w:tblGrid>
        <w:gridCol w:w="617"/>
        <w:gridCol w:w="14250"/>
      </w:tblGrid>
      <w:tr w:rsidR="00CB60EF" w:rsidRPr="008516A1" w:rsidTr="00185FE4">
        <w:trPr>
          <w:trHeight w:val="525"/>
        </w:trPr>
        <w:tc>
          <w:tcPr>
            <w:tcW w:w="14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60EF" w:rsidRPr="008516A1" w:rsidRDefault="00CB60EF" w:rsidP="00DA2F43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B60EF" w:rsidRPr="008516A1" w:rsidRDefault="00CB60EF" w:rsidP="00BD25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Список жилых домов Калининского района, отключаемых с 5 июля 2016г.</w:t>
            </w:r>
          </w:p>
          <w:p w:rsidR="00CB60EF" w:rsidRPr="008516A1" w:rsidRDefault="00CB60EF" w:rsidP="00BD2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этап</w:t>
            </w:r>
          </w:p>
        </w:tc>
      </w:tr>
      <w:tr w:rsidR="00CB60EF" w:rsidRPr="008516A1">
        <w:trPr>
          <w:trHeight w:val="3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250 лет Челябинска, 10, 13, 13а, 14, 15а, 16, 16а, 17, 20, 20а, 21, 21а, 23, 23а, 25, 25а, 28, 28а, 28б, 30, 32, 34, 42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40 лет Победы, 24, 26, 28, 28а, 29, 29а, 29б, 29в, 29д, 30, 30а, 31, 31б, 31в, 33, 33а, 33б, 35, 35а, 36, 36а, 36в, 38, 38а, 38б, 40, 40а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Бр. Кашириных, 114, 114а, 116, 118(1), 118(2), 118а, 122, 122а, 124, 132, 132а, 134, 134а, 136, 136а, 138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ind w:hanging="21"/>
              <w:rPr>
                <w:rFonts w:ascii="Times New Roman" w:hAnsi="Times New Roman" w:cs="Times New Roman"/>
                <w:sz w:val="28"/>
                <w:szCs w:val="28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пр. Победы, 295а, 297, 299, 301(1), 301(2), 301а, 303(1), 303(2), 305, 315, 315а, 317, 317а, 321, 323, 331, 333, 333а, 335, 337, 337а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Салавата Юлаева, 13а, 15, 15а, 15б, 17, 17а, 17б, 17в, 23, 23а, 25, 25б, 29, 29а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Татищева, 266, 268</w:t>
            </w:r>
          </w:p>
        </w:tc>
      </w:tr>
      <w:tr w:rsidR="00CB60EF" w:rsidRPr="008516A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0EF" w:rsidRPr="008516A1" w:rsidRDefault="00CB60EF" w:rsidP="00ED163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6A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B60EF" w:rsidRPr="008516A1" w:rsidRDefault="00CB60EF" w:rsidP="00ED1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6A1">
              <w:rPr>
                <w:rFonts w:ascii="Times New Roman" w:hAnsi="Times New Roman" w:cs="Times New Roman"/>
                <w:sz w:val="28"/>
                <w:szCs w:val="28"/>
              </w:rPr>
              <w:t>Чичерина, 21, 21б, 23, 25, 25а, 29, 29а, 30, 30а, 32а, 32б, 33, 33а, 33в, 34а, 35, 35а, 35б, 36, 36а, 36б, 36в, 37, 37а, 38, 38а, 38б, 38в, 40, 40в, 42, 42а, 42б, 44</w:t>
            </w:r>
          </w:p>
        </w:tc>
      </w:tr>
    </w:tbl>
    <w:p w:rsidR="00CB60EF" w:rsidRPr="008516A1" w:rsidRDefault="00CB60EF" w:rsidP="00ED1631">
      <w:pPr>
        <w:jc w:val="right"/>
        <w:rPr>
          <w:b/>
          <w:bCs/>
          <w:sz w:val="28"/>
          <w:szCs w:val="28"/>
        </w:rPr>
      </w:pPr>
    </w:p>
    <w:p w:rsidR="00CB60EF" w:rsidRPr="008516A1" w:rsidRDefault="00CB60EF">
      <w:pPr>
        <w:rPr>
          <w:sz w:val="28"/>
          <w:szCs w:val="28"/>
        </w:rPr>
      </w:pPr>
    </w:p>
    <w:p w:rsidR="00CB60EF" w:rsidRPr="008516A1" w:rsidRDefault="00CB60EF" w:rsidP="00962E0E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516A1">
        <w:rPr>
          <w:rFonts w:ascii="Times New Roman" w:hAnsi="Times New Roman" w:cs="Times New Roman"/>
          <w:b/>
          <w:bCs/>
          <w:sz w:val="28"/>
          <w:szCs w:val="28"/>
        </w:rPr>
        <w:t>ИТОГО:  137 ж/д</w:t>
      </w:r>
    </w:p>
    <w:p w:rsidR="00CB60EF" w:rsidRPr="00ED1631" w:rsidRDefault="00CB60EF" w:rsidP="00962E0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B60EF" w:rsidRPr="00ED1631" w:rsidSect="00856B5E">
      <w:pgSz w:w="16838" w:h="11906" w:orient="landscape"/>
      <w:pgMar w:top="142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631"/>
    <w:rsid w:val="00111D14"/>
    <w:rsid w:val="00185FE4"/>
    <w:rsid w:val="0029352D"/>
    <w:rsid w:val="00320990"/>
    <w:rsid w:val="00353651"/>
    <w:rsid w:val="00424EE9"/>
    <w:rsid w:val="004F545B"/>
    <w:rsid w:val="004F7EDC"/>
    <w:rsid w:val="00556AEC"/>
    <w:rsid w:val="00713123"/>
    <w:rsid w:val="008516A1"/>
    <w:rsid w:val="00856B5E"/>
    <w:rsid w:val="008B562C"/>
    <w:rsid w:val="008E65AE"/>
    <w:rsid w:val="008F4018"/>
    <w:rsid w:val="009075CB"/>
    <w:rsid w:val="00962E0E"/>
    <w:rsid w:val="00AA37CD"/>
    <w:rsid w:val="00BB1A92"/>
    <w:rsid w:val="00BD25B9"/>
    <w:rsid w:val="00C701C0"/>
    <w:rsid w:val="00CB60EF"/>
    <w:rsid w:val="00CC10B2"/>
    <w:rsid w:val="00DA2F43"/>
    <w:rsid w:val="00EC6100"/>
    <w:rsid w:val="00ED1631"/>
    <w:rsid w:val="00F31667"/>
    <w:rsid w:val="00FC2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31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133</Words>
  <Characters>761</Characters>
  <Application>Microsoft Office Outlook</Application>
  <DocSecurity>0</DocSecurity>
  <Lines>0</Lines>
  <Paragraphs>0</Paragraphs>
  <ScaleCrop>false</ScaleCrop>
  <Company>УЖКХ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жилых домов Калининского района, отключаемых с 5 по 19 июля 2016г</dc:title>
  <dc:subject/>
  <dc:creator>User</dc:creator>
  <cp:keywords/>
  <dc:description/>
  <cp:lastModifiedBy>Gavrilova</cp:lastModifiedBy>
  <cp:revision>8</cp:revision>
  <dcterms:created xsi:type="dcterms:W3CDTF">2016-06-20T06:17:00Z</dcterms:created>
  <dcterms:modified xsi:type="dcterms:W3CDTF">2016-06-20T08:13:00Z</dcterms:modified>
</cp:coreProperties>
</file>